
<file path=[Content_Types].xml><?xml version="1.0" encoding="utf-8"?>
<Types xmlns="http://schemas.openxmlformats.org/package/2006/content-types">
  <Default ContentType="image/jpeg" Extension="jpg"/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David" w:cs="David" w:eastAsia="David" w:hAnsi="David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יחס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לכיתה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0"/>
        </w:rPr>
        <w:t xml:space="preserve">'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האיור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היחס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העיגולים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השחורים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העיגולים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הלבנים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 : 1 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553712" cy="1197864"/>
            <wp:effectExtent b="0" l="0" r="0" t="0"/>
            <wp:docPr id="6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3712" cy="11978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5839640" cy="2000529"/>
            <wp:effectExtent b="0" l="0" r="0" t="0"/>
            <wp:docPr descr="תמונה שמכילה טקסט, מקורה&#10;&#10;התיאור נוצר באופן אוטומטי" id="66" name="image7.png"/>
            <a:graphic>
              <a:graphicData uri="http://schemas.openxmlformats.org/drawingml/2006/picture">
                <pic:pic>
                  <pic:nvPicPr>
                    <pic:cNvPr descr="תמונה שמכילה טקסט, מקורה&#10;&#10;התיאור נוצר באופן אוטומטי"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9640" cy="20005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3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5544185" cy="990600"/>
            <wp:effectExtent b="0" l="0" r="0" t="0"/>
            <wp:docPr id="6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99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4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4429760" cy="1457325"/>
            <wp:effectExtent b="0" l="0" r="0" t="0"/>
            <wp:docPr descr="תמונה שמכילה טקסט, מקורה&#10;&#10;התיאור נוצר באופן אוטומטי" id="64" name="image3.png"/>
            <a:graphic>
              <a:graphicData uri="http://schemas.openxmlformats.org/drawingml/2006/picture">
                <pic:pic>
                  <pic:nvPicPr>
                    <pic:cNvPr descr="תמונה שמכילה טקסט, מקורה&#10;&#10;התיאור נוצר באופן אוטומטי"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1457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5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4229735" cy="1171575"/>
            <wp:effectExtent b="0" l="0" r="0" t="0"/>
            <wp:docPr id="63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735" cy="117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7002145" cy="1704975"/>
            <wp:effectExtent b="0" l="0" r="0" t="0"/>
            <wp:docPr id="67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02145" cy="1704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7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5258435" cy="1152525"/>
            <wp:effectExtent b="0" l="0" r="0" t="0"/>
            <wp:docPr id="6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152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8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4601210" cy="1171575"/>
            <wp:effectExtent b="0" l="0" r="0" t="0"/>
            <wp:docPr id="70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1210" cy="117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9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בכתבה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שהתפרסמה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בעיתון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תוארה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התפלגות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התושבים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במדינת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קבוצות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גיל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צעירים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בוגרים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וקשישים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בשנים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1955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-2006.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דיאגרמת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העמודות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שהופיעה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בכתבה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678936" cy="2133600"/>
            <wp:effectExtent b="0" l="0" r="0" t="0"/>
            <wp:docPr id="69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8936" cy="213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ליד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טענה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נכונה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נכונה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tbl>
      <w:tblPr>
        <w:tblStyle w:val="Table1"/>
        <w:bidiVisual w:val="1"/>
        <w:tblW w:w="8108.000000000001" w:type="dxa"/>
        <w:jc w:val="left"/>
        <w:tblInd w:w="6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4819"/>
        <w:gridCol w:w="1361"/>
        <w:gridCol w:w="1361"/>
        <w:tblGridChange w:id="0">
          <w:tblGrid>
            <w:gridCol w:w="567"/>
            <w:gridCol w:w="4819"/>
            <w:gridCol w:w="1361"/>
            <w:gridCol w:w="136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טענה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נכונה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לא</w:t>
            </w: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נכונה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אחוז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הבוגרים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בשנת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1955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היה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גדול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מ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- 60%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3"/>
                <w:tab w:val="left" w:leader="none" w:pos="2266"/>
                <w:tab w:val="left" w:leader="none" w:pos="2974"/>
                <w:tab w:val="left" w:leader="none" w:pos="3967"/>
                <w:tab w:val="left" w:leader="none" w:pos="4675"/>
                <w:tab w:val="left" w:leader="none" w:pos="5668"/>
                <w:tab w:val="left" w:leader="none" w:pos="6376"/>
              </w:tabs>
              <w:bidi w:val="1"/>
              <w:spacing w:after="57" w:before="0" w:line="259" w:lineRule="auto"/>
              <w:ind w:left="0" w:right="0" w:firstLine="0"/>
              <w:jc w:val="center"/>
              <w:rPr>
                <w:rFonts w:ascii="DavidMFO" w:cs="DavidMFO" w:eastAsia="DavidMFO" w:hAnsi="DavidMF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.66666666666667"/>
                <w:szCs w:val="36.66666666666667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bscript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3"/>
                <w:tab w:val="left" w:leader="none" w:pos="2266"/>
                <w:tab w:val="left" w:leader="none" w:pos="2974"/>
                <w:tab w:val="left" w:leader="none" w:pos="3967"/>
                <w:tab w:val="left" w:leader="none" w:pos="4675"/>
                <w:tab w:val="left" w:leader="none" w:pos="5668"/>
                <w:tab w:val="left" w:leader="none" w:pos="6376"/>
              </w:tabs>
              <w:bidi w:val="1"/>
              <w:spacing w:after="57" w:before="0" w:line="259" w:lineRule="auto"/>
              <w:ind w:left="0" w:right="0" w:firstLine="0"/>
              <w:jc w:val="center"/>
              <w:rPr>
                <w:rFonts w:ascii="DavidMFO" w:cs="DavidMFO" w:eastAsia="DavidMFO" w:hAnsi="DavidMF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.66666666666667"/>
                <w:szCs w:val="36.66666666666667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bscript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אחוז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הקשישים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באוכלוסייה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גדל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פי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2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משנת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1955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ועד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שנת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2006.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3"/>
                <w:tab w:val="left" w:leader="none" w:pos="2266"/>
                <w:tab w:val="left" w:leader="none" w:pos="2974"/>
                <w:tab w:val="left" w:leader="none" w:pos="3967"/>
                <w:tab w:val="left" w:leader="none" w:pos="4675"/>
                <w:tab w:val="left" w:leader="none" w:pos="5668"/>
                <w:tab w:val="left" w:leader="none" w:pos="6376"/>
              </w:tabs>
              <w:bidi w:val="1"/>
              <w:spacing w:after="57" w:before="0" w:line="259" w:lineRule="auto"/>
              <w:ind w:left="0" w:right="0" w:firstLine="0"/>
              <w:jc w:val="center"/>
              <w:rPr>
                <w:rFonts w:ascii="DavidMFO" w:cs="DavidMFO" w:eastAsia="DavidMFO" w:hAnsi="DavidMF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.66666666666667"/>
                <w:szCs w:val="36.66666666666667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bscript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3"/>
                <w:tab w:val="left" w:leader="none" w:pos="2266"/>
                <w:tab w:val="left" w:leader="none" w:pos="2974"/>
                <w:tab w:val="left" w:leader="none" w:pos="3967"/>
                <w:tab w:val="left" w:leader="none" w:pos="4675"/>
                <w:tab w:val="left" w:leader="none" w:pos="5668"/>
                <w:tab w:val="left" w:leader="none" w:pos="6376"/>
              </w:tabs>
              <w:bidi w:val="1"/>
              <w:spacing w:after="57" w:before="0" w:line="259" w:lineRule="auto"/>
              <w:ind w:left="0" w:right="0" w:firstLine="0"/>
              <w:jc w:val="center"/>
              <w:rPr>
                <w:rFonts w:ascii="DavidMFO" w:cs="DavidMFO" w:eastAsia="DavidMFO" w:hAnsi="DavidMF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.66666666666667"/>
                <w:szCs w:val="36.66666666666667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bscript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בשנת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2006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היה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היחס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בין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אחוז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הצעירים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לבין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אחוז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הקשישים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14 : 5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3"/>
                <w:tab w:val="left" w:leader="none" w:pos="2266"/>
                <w:tab w:val="left" w:leader="none" w:pos="2974"/>
                <w:tab w:val="left" w:leader="none" w:pos="3967"/>
                <w:tab w:val="left" w:leader="none" w:pos="4675"/>
                <w:tab w:val="left" w:leader="none" w:pos="5668"/>
                <w:tab w:val="left" w:leader="none" w:pos="6376"/>
              </w:tabs>
              <w:bidi w:val="1"/>
              <w:spacing w:after="57" w:before="0" w:line="259" w:lineRule="auto"/>
              <w:ind w:left="0" w:right="0" w:firstLine="0"/>
              <w:jc w:val="center"/>
              <w:rPr>
                <w:rFonts w:ascii="DavidMFO" w:cs="DavidMFO" w:eastAsia="DavidMFO" w:hAnsi="DavidMF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.66666666666667"/>
                <w:szCs w:val="36.66666666666667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bscript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3"/>
                <w:tab w:val="left" w:leader="none" w:pos="2266"/>
                <w:tab w:val="left" w:leader="none" w:pos="2974"/>
                <w:tab w:val="left" w:leader="none" w:pos="3967"/>
                <w:tab w:val="left" w:leader="none" w:pos="4675"/>
                <w:tab w:val="left" w:leader="none" w:pos="5668"/>
                <w:tab w:val="left" w:leader="none" w:pos="6376"/>
              </w:tabs>
              <w:bidi w:val="1"/>
              <w:spacing w:after="57" w:before="0" w:line="259" w:lineRule="auto"/>
              <w:ind w:left="0" w:right="0" w:firstLine="0"/>
              <w:jc w:val="center"/>
              <w:rPr>
                <w:rFonts w:ascii="DavidMFO" w:cs="DavidMFO" w:eastAsia="DavidMFO" w:hAnsi="DavidMF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.66666666666667"/>
                <w:szCs w:val="36.66666666666667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bscript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בשנת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1955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היה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אחוז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הצעירים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גדול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פי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מאחוז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הקשישים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3"/>
                <w:tab w:val="left" w:leader="none" w:pos="2266"/>
                <w:tab w:val="left" w:leader="none" w:pos="2974"/>
                <w:tab w:val="left" w:leader="none" w:pos="3967"/>
                <w:tab w:val="left" w:leader="none" w:pos="4675"/>
                <w:tab w:val="left" w:leader="none" w:pos="5668"/>
                <w:tab w:val="left" w:leader="none" w:pos="6376"/>
              </w:tabs>
              <w:bidi w:val="1"/>
              <w:spacing w:after="57" w:before="0" w:line="259" w:lineRule="auto"/>
              <w:ind w:left="0" w:right="0" w:firstLine="0"/>
              <w:jc w:val="center"/>
              <w:rPr>
                <w:rFonts w:ascii="DavidMFO" w:cs="DavidMFO" w:eastAsia="DavidMFO" w:hAnsi="DavidMF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.66666666666667"/>
                <w:szCs w:val="36.66666666666667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bscript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3"/>
                <w:tab w:val="left" w:leader="none" w:pos="2266"/>
                <w:tab w:val="left" w:leader="none" w:pos="2974"/>
                <w:tab w:val="left" w:leader="none" w:pos="3967"/>
                <w:tab w:val="left" w:leader="none" w:pos="4675"/>
                <w:tab w:val="left" w:leader="none" w:pos="5668"/>
                <w:tab w:val="left" w:leader="none" w:pos="6376"/>
              </w:tabs>
              <w:bidi w:val="1"/>
              <w:spacing w:after="57" w:before="0" w:line="259" w:lineRule="auto"/>
              <w:ind w:left="0" w:right="0" w:firstLine="0"/>
              <w:jc w:val="center"/>
              <w:rPr>
                <w:rFonts w:ascii="DavidMFO" w:cs="DavidMFO" w:eastAsia="DavidMFO" w:hAnsi="DavidMF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.66666666666667"/>
                <w:szCs w:val="36.66666666666667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bscript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שאלה</w:t>
      </w:r>
      <w:r w:rsidDel="00000000" w:rsidR="00000000" w:rsidRPr="00000000">
        <w:rPr>
          <w:b w:val="1"/>
          <w:bCs w:val="1"/>
          <w:rtl w:val="0"/>
        </w:rPr>
        <w:t xml:space="preserve">  10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היחס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השווה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ליחס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3 : 7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</w:tabs>
        <w:bidi w:val="1"/>
        <w:spacing w:after="57" w:before="0" w:line="259" w:lineRule="auto"/>
        <w:ind w:left="851" w:right="0" w:hanging="851"/>
        <w:jc w:val="left"/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Webdings" w:cs="Webdings" w:eastAsia="Webdings" w:hAnsi="Webding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6 :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</w:tabs>
        <w:bidi w:val="1"/>
        <w:spacing w:after="57" w:before="57" w:line="259" w:lineRule="auto"/>
        <w:ind w:left="850" w:right="0" w:hanging="851"/>
        <w:jc w:val="left"/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Webdings" w:cs="Webdings" w:eastAsia="Webdings" w:hAnsi="Webding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9 : 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</w:tabs>
        <w:bidi w:val="1"/>
        <w:spacing w:after="57" w:before="57" w:line="259" w:lineRule="auto"/>
        <w:ind w:left="850" w:right="0" w:hanging="851"/>
        <w:jc w:val="left"/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Webdings" w:cs="Webdings" w:eastAsia="Webdings" w:hAnsi="Webding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21 : 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</w:tabs>
        <w:bidi w:val="1"/>
        <w:spacing w:after="57" w:before="57" w:line="259" w:lineRule="auto"/>
        <w:ind w:left="850" w:right="0" w:hanging="851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Webdings" w:cs="Webdings" w:eastAsia="Webdings" w:hAnsi="Webding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bscript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30 : 40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</w:tabs>
        <w:bidi w:val="1"/>
        <w:spacing w:after="57" w:before="57" w:line="259" w:lineRule="auto"/>
        <w:ind w:left="850" w:right="0" w:hanging="851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</w:tabs>
        <w:bidi w:val="1"/>
        <w:spacing w:after="57" w:before="57" w:line="259" w:lineRule="auto"/>
        <w:ind w:left="850" w:right="0" w:hanging="851"/>
        <w:jc w:val="left"/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בבחירות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למועצת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קיבל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רן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300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קולות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ונעמה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קיבלה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500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קולות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283" w:line="259" w:lineRule="auto"/>
        <w:ind w:left="0" w:right="0" w:firstLine="0"/>
        <w:jc w:val="left"/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היחס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הקולות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שקיבל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רן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למספר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הקולות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שקיבלה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נעמה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?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left" w:leader="none" w:pos="2268"/>
          <w:tab w:val="left" w:leader="none" w:pos="3118"/>
          <w:tab w:val="left" w:leader="none" w:pos="4535"/>
          <w:tab w:val="left" w:leader="none" w:pos="5386"/>
          <w:tab w:val="left" w:leader="none" w:pos="6803"/>
          <w:tab w:val="left" w:leader="none" w:pos="7654"/>
          <w:tab w:val="right" w:leader="none" w:pos="1740"/>
        </w:tabs>
        <w:bidi w:val="1"/>
        <w:spacing w:after="57" w:before="57" w:line="259" w:lineRule="auto"/>
        <w:ind w:left="850" w:right="0" w:hanging="850"/>
        <w:jc w:val="left"/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Webdings" w:cs="Webdings" w:eastAsia="Webdings" w:hAnsi="Webding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5 :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left" w:leader="none" w:pos="2268"/>
          <w:tab w:val="left" w:leader="none" w:pos="3118"/>
          <w:tab w:val="left" w:leader="none" w:pos="4535"/>
          <w:tab w:val="left" w:leader="none" w:pos="5386"/>
          <w:tab w:val="left" w:leader="none" w:pos="6803"/>
          <w:tab w:val="left" w:leader="none" w:pos="7654"/>
          <w:tab w:val="right" w:leader="none" w:pos="1740"/>
        </w:tabs>
        <w:bidi w:val="1"/>
        <w:spacing w:after="57" w:before="57" w:line="259" w:lineRule="auto"/>
        <w:ind w:left="850" w:right="0" w:hanging="85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Webdings" w:cs="Webdings" w:eastAsia="Webdings" w:hAnsi="Webding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 : 5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left" w:leader="none" w:pos="2268"/>
          <w:tab w:val="left" w:leader="none" w:pos="3118"/>
          <w:tab w:val="left" w:leader="none" w:pos="4535"/>
          <w:tab w:val="left" w:leader="none" w:pos="5386"/>
          <w:tab w:val="left" w:leader="none" w:pos="6803"/>
          <w:tab w:val="left" w:leader="none" w:pos="7654"/>
          <w:tab w:val="right" w:leader="none" w:pos="1740"/>
        </w:tabs>
        <w:bidi w:val="1"/>
        <w:spacing w:after="57" w:before="57" w:line="259" w:lineRule="auto"/>
        <w:ind w:left="850" w:right="0" w:hanging="850"/>
        <w:jc w:val="left"/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Webdings" w:cs="Webdings" w:eastAsia="Webdings" w:hAnsi="Webding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3 :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left" w:leader="none" w:pos="2268"/>
          <w:tab w:val="left" w:leader="none" w:pos="3118"/>
          <w:tab w:val="left" w:leader="none" w:pos="4535"/>
          <w:tab w:val="left" w:leader="none" w:pos="5386"/>
          <w:tab w:val="left" w:leader="none" w:pos="6803"/>
          <w:tab w:val="left" w:leader="none" w:pos="7654"/>
          <w:tab w:val="right" w:leader="none" w:pos="1740"/>
        </w:tabs>
        <w:bidi w:val="1"/>
        <w:spacing w:after="57" w:before="57" w:line="259" w:lineRule="auto"/>
        <w:ind w:left="850" w:right="0" w:hanging="850"/>
        <w:jc w:val="left"/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Webdings" w:cs="Webdings" w:eastAsia="Webdings" w:hAnsi="Webding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3 :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12 </w:t>
      </w:r>
    </w:p>
    <w:p w:rsidR="00000000" w:rsidDel="00000000" w:rsidP="00000000" w:rsidRDefault="00000000" w:rsidRPr="00000000" w14:paraId="0000007C">
      <w:pPr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</w:rPr>
        <w:drawing>
          <wp:inline distB="0" distT="0" distL="0" distR="0">
            <wp:extent cx="6201410" cy="1276350"/>
            <wp:effectExtent b="0" l="0" r="0" t="0"/>
            <wp:docPr id="72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01410" cy="1276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0"/>
        </w:rPr>
        <w:t xml:space="preserve"> 13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-723899</wp:posOffset>
            </wp:positionH>
            <wp:positionV relativeFrom="paragraph">
              <wp:posOffset>333375</wp:posOffset>
            </wp:positionV>
            <wp:extent cx="6983095" cy="1371600"/>
            <wp:effectExtent b="0" l="0" r="0" t="0"/>
            <wp:wrapNone/>
            <wp:docPr id="68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3095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0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0"/>
        </w:rPr>
        <w:t xml:space="preserve"> 14 </w:t>
      </w:r>
    </w:p>
    <w:p w:rsidR="00000000" w:rsidDel="00000000" w:rsidP="00000000" w:rsidRDefault="00000000" w:rsidRPr="00000000" w14:paraId="0000008B">
      <w:pPr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</w:rPr>
        <w:drawing>
          <wp:inline distB="0" distT="0" distL="0" distR="0">
            <wp:extent cx="5772785" cy="1143000"/>
            <wp:effectExtent b="0" l="0" r="0" t="0"/>
            <wp:docPr id="7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2785" cy="114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MFOBold" w:cs="DavidMFOBold" w:eastAsia="DavidMFOBold" w:hAnsi="DavidMFOBold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MFOBold" w:cs="DavidMFOBold" w:eastAsia="DavidMFOBold" w:hAnsi="DavidMFOBold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MFOBold" w:cs="DavidMFOBold" w:eastAsia="DavidMFOBold" w:hAnsi="DavidMFOBold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MFOBold" w:cs="DavidMFOBold" w:eastAsia="DavidMFOBold" w:hAnsi="DavidMFOBold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MFOBold" w:cs="DavidMFOBold" w:eastAsia="DavidMFOBold" w:hAnsi="DavidMFOBold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MFOBold" w:cs="DavidMFOBold" w:eastAsia="DavidMFOBold" w:hAnsi="DavidMFOBold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MFOBold" w:cs="DavidMFOBold" w:eastAsia="DavidMFOBold" w:hAnsi="DavidMFOBold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MFOBold" w:cs="DavidMFOBold" w:eastAsia="DavidMFOBold" w:hAnsi="DavidMFOBold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MFOBold" w:cs="DavidMFOBold" w:eastAsia="DavidMFOBold" w:hAnsi="DavidMFOBold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MFOBold" w:cs="DavidMFOBold" w:eastAsia="DavidMFOBold" w:hAnsi="DavidMFOBold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MFOBold" w:cs="DavidMFOBold" w:eastAsia="DavidMFOBold" w:hAnsi="DavidMFOBold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MFOBold" w:cs="DavidMFOBold" w:eastAsia="DavidMFOBold" w:hAnsi="DavidMFOBold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Bold" w:cs="DavidMFOBold" w:eastAsia="DavidMFOBold" w:hAnsi="DavidMFOBold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DavidMFOBold" w:cs="DavidMFOBold" w:eastAsia="DavidMFOBold" w:hAnsi="DavidMFOBold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15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MFOBold" w:cs="DavidMFOBold" w:eastAsia="DavidMFOBold" w:hAnsi="DavidMFOBold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Bold" w:cs="DavidMFOBold" w:eastAsia="DavidMFOBold" w:hAnsi="DavidMFOBold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אלעד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שנתיים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ואביו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32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שלימו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החסר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בטבלה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שלפניכם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7653.999999999998" w:type="dxa"/>
        <w:jc w:val="left"/>
        <w:tblInd w:w="434.0" w:type="dxa"/>
        <w:tblLayout w:type="fixed"/>
        <w:tblLook w:val="0000"/>
      </w:tblPr>
      <w:tblGrid>
        <w:gridCol w:w="1771"/>
        <w:gridCol w:w="1843"/>
        <w:gridCol w:w="1772"/>
        <w:gridCol w:w="2268"/>
        <w:tblGridChange w:id="0">
          <w:tblGrid>
            <w:gridCol w:w="1771"/>
            <w:gridCol w:w="1843"/>
            <w:gridCol w:w="1772"/>
            <w:gridCol w:w="2268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80.0" w:type="dxa"/>
              <w:bottom w:w="113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80.0" w:type="dxa"/>
              <w:bottom w:w="113.0" w:type="dxa"/>
              <w:right w:w="8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הגיל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אלעד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80.0" w:type="dxa"/>
              <w:bottom w:w="113.0" w:type="dxa"/>
              <w:right w:w="8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הגיל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אביו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80.0" w:type="dxa"/>
              <w:bottom w:w="113.0" w:type="dxa"/>
              <w:right w:w="8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היחס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בין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הגיל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אלעד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לגיל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של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אביו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113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567" w:right="0" w:hanging="567"/>
              <w:jc w:val="left"/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היום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113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vidMFOBold" w:cs="DavidMFOBold" w:eastAsia="DavidMFOBold" w:hAnsi="DavidMFOBol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113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vidMFOBold" w:cs="DavidMFOBold" w:eastAsia="DavidMFOBold" w:hAnsi="DavidMFOBol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113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vidMFOBold" w:cs="DavidMFOBold" w:eastAsia="DavidMFOBold" w:hAnsi="DavidMFOBol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113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567" w:right="0" w:hanging="567"/>
              <w:jc w:val="left"/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בעוד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שנים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113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vidMFOBold" w:cs="DavidMFOBold" w:eastAsia="DavidMFOBold" w:hAnsi="DavidMFOBol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113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vidMFOBold" w:cs="DavidMFOBold" w:eastAsia="DavidMFOBold" w:hAnsi="DavidMFOBol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113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vidMFOBold" w:cs="DavidMFOBold" w:eastAsia="DavidMFOBold" w:hAnsi="DavidMFOBol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558"/>
        </w:tabs>
        <w:bidi w:val="1"/>
        <w:spacing w:after="57" w:before="57" w:line="259" w:lineRule="auto"/>
        <w:ind w:left="1417" w:right="0" w:hanging="851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9525" cy="12700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74163" y="3775238"/>
                          <a:ext cx="6543675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9525" cy="12700"/>
                <wp:effectExtent b="0" l="0" r="0" t="0"/>
                <wp:wrapNone/>
                <wp:docPr id="5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16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ארבעה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גורים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קנגורו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קפצו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לאורך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שביל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120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'.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center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4905375" cy="2000250"/>
            <wp:effectExtent b="0" l="0" r="0" t="0"/>
            <wp:docPr descr="33-MAT-013-8B-SOF-q14" id="73" name="image13.jpg"/>
            <a:graphic>
              <a:graphicData uri="http://schemas.openxmlformats.org/drawingml/2006/picture">
                <pic:pic>
                  <pic:nvPicPr>
                    <pic:cNvPr descr="33-MAT-013-8B-SOF-q14" id="0" name="image13.jp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000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קנגורו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עבר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מרחק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קבוע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מהקפיצות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מרחק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שונה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  <w:br w:type="textWrapping"/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מקנגורו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לקנגורו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הדיאגרמה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שלפניכם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מתארת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הקפיצות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שקפץ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קנגורו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לאורך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  <w:br w:type="textWrapping"/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השביל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מתחילתו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ועד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סופו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center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2571750" cy="2609850"/>
            <wp:effectExtent b="0" l="0" r="0" t="0"/>
            <wp:docPr descr="33-MAT-013-8B-SOF-q14_2" id="74" name="image10.jpg"/>
            <a:graphic>
              <a:graphicData uri="http://schemas.openxmlformats.org/drawingml/2006/picture">
                <pic:pic>
                  <pic:nvPicPr>
                    <pic:cNvPr descr="33-MAT-013-8B-SOF-q14_2" id="0" name="image10.jp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609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bidi w:val="1"/>
        <w:spacing w:after="57" w:before="283" w:line="288" w:lineRule="auto"/>
        <w:ind w:left="510" w:right="0" w:hanging="510"/>
        <w:jc w:val="left"/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קנגורו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עבר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המרחק</w:t>
      </w:r>
      <w:r w:rsidDel="00000000" w:rsidR="00000000" w:rsidRPr="00000000">
        <w:rPr>
          <w:rFonts w:ascii="DavidMFO" w:cs="DavidMFO" w:eastAsia="DavidMFO" w:hAnsi="DavidMFO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הגדול</w:t>
      </w:r>
      <w:r w:rsidDel="00000000" w:rsidR="00000000" w:rsidRPr="00000000">
        <w:rPr>
          <w:rFonts w:ascii="DavidMFO" w:cs="DavidMFO" w:eastAsia="DavidMFO" w:hAnsi="DavidMFO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DavidMFO" w:cs="DavidMFO" w:eastAsia="DavidMFO" w:hAnsi="DavidMFO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DavidMFOBold" w:cs="DavidMFOBold" w:eastAsia="DavidMFOBold" w:hAnsi="DavidMFOBold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קפיצה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7"/>
          <w:tab w:val="left" w:leader="none" w:pos="2551"/>
          <w:tab w:val="left" w:leader="none" w:pos="3402"/>
          <w:tab w:val="left" w:leader="none" w:pos="4535"/>
          <w:tab w:val="left" w:leader="none" w:pos="5386"/>
          <w:tab w:val="left" w:leader="none" w:pos="6520"/>
          <w:tab w:val="left" w:leader="none" w:pos="7370"/>
        </w:tabs>
        <w:bidi w:val="1"/>
        <w:spacing w:after="57" w:before="57" w:line="259" w:lineRule="auto"/>
        <w:ind w:left="1417" w:right="0" w:hanging="850"/>
        <w:jc w:val="left"/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Webdings" w:cs="Webdings" w:eastAsia="Webdings" w:hAnsi="Webding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קנגורו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'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7"/>
          <w:tab w:val="left" w:leader="none" w:pos="2551"/>
          <w:tab w:val="left" w:leader="none" w:pos="3402"/>
          <w:tab w:val="left" w:leader="none" w:pos="4535"/>
          <w:tab w:val="left" w:leader="none" w:pos="5386"/>
          <w:tab w:val="left" w:leader="none" w:pos="6520"/>
          <w:tab w:val="left" w:leader="none" w:pos="7370"/>
        </w:tabs>
        <w:bidi w:val="1"/>
        <w:spacing w:after="57" w:before="57" w:line="259" w:lineRule="auto"/>
        <w:ind w:left="1417" w:right="0" w:hanging="850"/>
        <w:jc w:val="left"/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Webdings" w:cs="Webdings" w:eastAsia="Webdings" w:hAnsi="Webding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קנגורו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'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7"/>
          <w:tab w:val="left" w:leader="none" w:pos="2551"/>
          <w:tab w:val="left" w:leader="none" w:pos="3402"/>
          <w:tab w:val="left" w:leader="none" w:pos="4535"/>
          <w:tab w:val="left" w:leader="none" w:pos="5386"/>
          <w:tab w:val="left" w:leader="none" w:pos="6520"/>
          <w:tab w:val="left" w:leader="none" w:pos="7370"/>
        </w:tabs>
        <w:bidi w:val="1"/>
        <w:spacing w:after="57" w:before="57" w:line="259" w:lineRule="auto"/>
        <w:ind w:left="1417" w:right="0" w:hanging="850"/>
        <w:jc w:val="left"/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Webdings" w:cs="Webdings" w:eastAsia="Webdings" w:hAnsi="Webding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קנגורו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'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7"/>
          <w:tab w:val="left" w:leader="none" w:pos="2551"/>
          <w:tab w:val="left" w:leader="none" w:pos="3402"/>
          <w:tab w:val="left" w:leader="none" w:pos="4535"/>
          <w:tab w:val="left" w:leader="none" w:pos="5386"/>
          <w:tab w:val="left" w:leader="none" w:pos="6520"/>
          <w:tab w:val="left" w:leader="none" w:pos="7370"/>
        </w:tabs>
        <w:bidi w:val="1"/>
        <w:spacing w:after="57" w:before="57" w:line="259" w:lineRule="auto"/>
        <w:ind w:left="1417" w:right="0" w:hanging="85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46.66666666666667"/>
          <w:szCs w:val="46.66666666666667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Webdings" w:cs="Webdings" w:eastAsia="Webdings" w:hAnsi="Webding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קנגורו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Wingdings 2" w:cs="Wingdings 2" w:eastAsia="Wingdings 2" w:hAnsi="Wingdings 2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ליד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טענה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נכונה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נכונה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7766.999999999999" w:type="dxa"/>
        <w:jc w:val="left"/>
        <w:tblInd w:w="510.0" w:type="dxa"/>
        <w:tblLayout w:type="fixed"/>
        <w:tblLook w:val="0000"/>
      </w:tblPr>
      <w:tblGrid>
        <w:gridCol w:w="567"/>
        <w:gridCol w:w="4932"/>
        <w:gridCol w:w="1134"/>
        <w:gridCol w:w="1134"/>
        <w:tblGridChange w:id="0">
          <w:tblGrid>
            <w:gridCol w:w="567"/>
            <w:gridCol w:w="4932"/>
            <w:gridCol w:w="1134"/>
            <w:gridCol w:w="1134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הטענה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נכונה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לא</w:t>
            </w: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נכונה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80.0" w:type="dxa"/>
              <w:bottom w:w="113.0" w:type="dxa"/>
              <w:right w:w="8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left"/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80.0" w:type="dxa"/>
              <w:bottom w:w="113.0" w:type="dxa"/>
              <w:right w:w="80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היחס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בין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מספר</w:t>
            </w: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הקפיצות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שקפץ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קנגורו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MFO" w:cs="DavidMFO" w:eastAsia="DavidMFO" w:hAnsi="DavidMF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א</w:t>
            </w:r>
            <w:r w:rsidDel="00000000" w:rsidR="00000000" w:rsidRPr="00000000">
              <w:rPr>
                <w:rFonts w:ascii="DavidMFO" w:cs="DavidMFO" w:eastAsia="DavidMFO" w:hAnsi="DavidMF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'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למספר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הקפיצות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שקפץ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קנגורו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MFO" w:cs="DavidMFO" w:eastAsia="DavidMFO" w:hAnsi="DavidMF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ב</w:t>
            </w:r>
            <w:r w:rsidDel="00000000" w:rsidR="00000000" w:rsidRPr="00000000">
              <w:rPr>
                <w:rFonts w:ascii="DavidMFO" w:cs="DavidMFO" w:eastAsia="DavidMFO" w:hAnsi="DavidMF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'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היה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MFO" w:cs="DavidMFO" w:eastAsia="DavidMFO" w:hAnsi="DavidMF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2 : 3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80.0" w:type="dxa"/>
              <w:bottom w:w="113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7"/>
                <w:tab w:val="left" w:leader="none" w:pos="2551"/>
                <w:tab w:val="left" w:leader="none" w:pos="3402"/>
                <w:tab w:val="left" w:leader="none" w:pos="4535"/>
                <w:tab w:val="left" w:leader="none" w:pos="5386"/>
                <w:tab w:val="left" w:leader="none" w:pos="6520"/>
                <w:tab w:val="left" w:leader="none" w:pos="7370"/>
              </w:tabs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MFO" w:cs="DavidMFO" w:eastAsia="DavidMFO" w:hAnsi="DavidMF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80.0" w:type="dxa"/>
              <w:bottom w:w="113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7"/>
                <w:tab w:val="left" w:leader="none" w:pos="2551"/>
                <w:tab w:val="left" w:leader="none" w:pos="3402"/>
                <w:tab w:val="left" w:leader="none" w:pos="4535"/>
                <w:tab w:val="left" w:leader="none" w:pos="5386"/>
                <w:tab w:val="left" w:leader="none" w:pos="6520"/>
                <w:tab w:val="left" w:leader="none" w:pos="7370"/>
              </w:tabs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MFO" w:cs="DavidMFO" w:eastAsia="DavidMFO" w:hAnsi="DavidMF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6029325" cy="47625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36100" y="3760950"/>
                          <a:ext cx="6019800" cy="381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6029325" cy="47625"/>
                <wp:effectExtent b="0" l="0" r="0" t="0"/>
                <wp:wrapNone/>
                <wp:docPr id="5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93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17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ביממה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שעות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היחס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השעות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שדניאל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ֵׁ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ביממה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למספר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השעות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שבהן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ערה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 : 2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283" w:line="259" w:lineRule="auto"/>
        <w:ind w:left="0" w:right="0" w:firstLine="0"/>
        <w:jc w:val="left"/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שעות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דניאל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ֵׁ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נה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ביממה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?</w:t>
        <w:tab/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תשובה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 xml:space="preserve">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שעות</w:t>
      </w:r>
    </w:p>
    <w:p w:rsidR="00000000" w:rsidDel="00000000" w:rsidP="00000000" w:rsidRDefault="00000000" w:rsidRPr="00000000" w14:paraId="000000D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0</wp:posOffset>
                </wp:positionV>
                <wp:extent cx="6029325" cy="47625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36100" y="3760950"/>
                          <a:ext cx="6019800" cy="381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0</wp:posOffset>
                </wp:positionV>
                <wp:extent cx="6029325" cy="47625"/>
                <wp:effectExtent b="0" l="0" r="0" t="0"/>
                <wp:wrapNone/>
                <wp:docPr id="6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93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18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הכינה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עוגיות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למסיבה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תכ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השתמשה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להכנת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הבצק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לעוגיות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center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3141345" cy="2709545"/>
                <wp:effectExtent b="0" l="0" r="0" t="0"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80090" y="2429990"/>
                          <a:ext cx="3131820" cy="270002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rotWithShape="0" algn="ctr" dir="2700000" dist="35921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56.99999809265137" w:before="56.99999809265137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avid" w:cs="David" w:eastAsia="David" w:hAnsi="Davi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מתכון להכנת בצק לעוגיות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56.99999809265137" w:before="56.9999980926513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avid" w:cs="David" w:eastAsia="David" w:hAnsi="Davi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avid" w:cs="David" w:eastAsia="David" w:hAnsi="Davi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מערבבים בקערה את המצרכים האלה: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56.99999809265137" w:before="56.9999980926513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avid" w:cs="David" w:eastAsia="David" w:hAnsi="Davi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David" w:cs="David" w:eastAsia="David" w:hAnsi="Davi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כוסות קמח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56.99999809265137" w:before="56.9999980926513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avid" w:cs="David" w:eastAsia="David" w:hAnsi="Davi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avid" w:cs="David" w:eastAsia="David" w:hAnsi="Davi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כוס סוכר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56.99999809265137" w:before="56.9999980926513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avid" w:cs="David" w:eastAsia="David" w:hAnsi="Davi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avid" w:cs="David" w:eastAsia="David" w:hAnsi="Davi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כוס חלב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56.99999809265137" w:before="56.9999980926513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avid" w:cs="David" w:eastAsia="David" w:hAnsi="Davi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100</w:t>
                            </w:r>
                            <w:r w:rsidDel="00000000" w:rsidR="00000000" w:rsidRPr="00000000">
                              <w:rPr>
                                <w:rFonts w:ascii="David" w:cs="David" w:eastAsia="David" w:hAnsi="Davi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גר' חמאה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56.99999809265137" w:before="56.9999980926513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avid" w:cs="David" w:eastAsia="David" w:hAnsi="Davi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41345" cy="2709545"/>
                <wp:effectExtent b="0" l="0" r="0" t="0"/>
                <wp:docPr id="5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1345" cy="27095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היחס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כמות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הסוכר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לכמות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החלב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במתכון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right" w:leader="none" w:pos="1700"/>
        </w:tabs>
        <w:bidi w:val="1"/>
        <w:spacing w:after="57" w:before="0" w:line="259" w:lineRule="auto"/>
        <w:ind w:left="1361" w:right="0" w:hanging="851"/>
        <w:jc w:val="left"/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Webdings" w:cs="Webdings" w:eastAsia="Webdings" w:hAnsi="Webding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ab/>
        <w:tab/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2 :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right" w:leader="none" w:pos="1700"/>
        </w:tabs>
        <w:bidi w:val="1"/>
        <w:spacing w:after="57" w:before="57" w:line="259" w:lineRule="auto"/>
        <w:ind w:left="1361" w:right="0" w:hanging="851"/>
        <w:jc w:val="left"/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Webdings" w:cs="Webdings" w:eastAsia="Webdings" w:hAnsi="Webding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3 :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right" w:leader="none" w:pos="1700"/>
        </w:tabs>
        <w:bidi w:val="1"/>
        <w:spacing w:after="57" w:before="57" w:line="259" w:lineRule="auto"/>
        <w:ind w:left="1361" w:right="0" w:hanging="851"/>
        <w:jc w:val="left"/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Webdings" w:cs="Webdings" w:eastAsia="Webdings" w:hAnsi="Webding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5 :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right" w:leader="none" w:pos="1700"/>
        </w:tabs>
        <w:bidi w:val="1"/>
        <w:spacing w:after="57" w:before="57" w:line="259" w:lineRule="auto"/>
        <w:ind w:left="1361" w:right="0" w:hanging="851"/>
        <w:jc w:val="left"/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Webdings" w:cs="Webdings" w:eastAsia="Webdings" w:hAnsi="Webding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bscript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3 :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רצה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להשתמש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באותו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המתכון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ולהכין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כמות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גדולה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עוגיות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שפך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לקערה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כוסות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קמח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bidi w:val="1"/>
        <w:spacing w:after="57" w:before="283" w:line="288" w:lineRule="auto"/>
        <w:ind w:left="510" w:right="0" w:hanging="510"/>
        <w:jc w:val="left"/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שלימו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הכמויות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החדשות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ברשימת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המצרכים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שלפניכם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כוסות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קמח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כוס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סוכר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כוס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חלב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גר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חמאה</w:t>
      </w:r>
    </w:p>
    <w:p w:rsidR="00000000" w:rsidDel="00000000" w:rsidP="00000000" w:rsidRDefault="00000000" w:rsidRPr="00000000" w14:paraId="000000FC">
      <w:pPr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19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בכיתה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1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בבית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עלומים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נערך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סקר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ובו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נשאלו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התלמידים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br w:type="textWrapping"/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בעד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תלבושת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אחידה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בבית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12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השיבו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בעד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תלבושת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אחידה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- 27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השיבו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  <w:br w:type="textWrapping"/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תלבושת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אחידה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283" w:line="259" w:lineRule="auto"/>
        <w:ind w:left="0" w:right="0" w:firstLine="0"/>
        <w:jc w:val="both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היחס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שהצביעו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בעד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תלבושת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אחידה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למספר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שהצביעו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תלבושת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אחידה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left" w:leader="none" w:pos="2268"/>
          <w:tab w:val="left" w:leader="none" w:pos="3118"/>
          <w:tab w:val="left" w:leader="none" w:pos="4535"/>
          <w:tab w:val="left" w:leader="none" w:pos="5386"/>
          <w:tab w:val="left" w:leader="none" w:pos="6803"/>
          <w:tab w:val="left" w:leader="none" w:pos="7654"/>
          <w:tab w:val="left" w:leader="none" w:pos="-1"/>
          <w:tab w:val="left" w:leader="none" w:pos="708"/>
        </w:tabs>
        <w:bidi w:val="1"/>
        <w:spacing w:after="57" w:before="57" w:line="259" w:lineRule="auto"/>
        <w:ind w:left="141" w:right="0" w:hanging="992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Webdings" w:cs="Webdings" w:eastAsia="Webdings" w:hAnsi="Webding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  <w:t xml:space="preserve"> 15 : 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left" w:leader="none" w:pos="2268"/>
          <w:tab w:val="left" w:leader="none" w:pos="3118"/>
          <w:tab w:val="left" w:leader="none" w:pos="4535"/>
          <w:tab w:val="left" w:leader="none" w:pos="5386"/>
          <w:tab w:val="left" w:leader="none" w:pos="6803"/>
          <w:tab w:val="left" w:leader="none" w:pos="7654"/>
          <w:tab w:val="left" w:leader="none" w:pos="-1"/>
          <w:tab w:val="left" w:leader="none" w:pos="708"/>
        </w:tabs>
        <w:bidi w:val="1"/>
        <w:spacing w:after="57" w:before="57" w:line="259" w:lineRule="auto"/>
        <w:ind w:left="141" w:right="0" w:hanging="992"/>
        <w:jc w:val="left"/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Webdings" w:cs="Webdings" w:eastAsia="Webdings" w:hAnsi="Webding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  <w:pict>
          <v:shape id="_x0000_i1029" style="width:21pt;height:31.5pt" o:ole="" type="#_x0000_t75">
            <v:imagedata r:id="rId1" o:title=""/>
          </v:shape>
          <o:OLEObject DrawAspect="Content" r:id="rId2" ObjectID="_1762800748" ProgID="Equation.DSMT4" ShapeID="_x0000_i1029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left" w:leader="none" w:pos="2268"/>
          <w:tab w:val="left" w:leader="none" w:pos="3118"/>
          <w:tab w:val="left" w:leader="none" w:pos="4535"/>
          <w:tab w:val="left" w:leader="none" w:pos="5386"/>
          <w:tab w:val="left" w:leader="none" w:pos="6803"/>
          <w:tab w:val="left" w:leader="none" w:pos="7654"/>
          <w:tab w:val="left" w:leader="none" w:pos="-1"/>
          <w:tab w:val="left" w:leader="none" w:pos="708"/>
        </w:tabs>
        <w:bidi w:val="1"/>
        <w:spacing w:after="57" w:before="57" w:line="259" w:lineRule="auto"/>
        <w:ind w:left="141" w:right="0" w:hanging="992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Webdings" w:cs="Webdings" w:eastAsia="Webdings" w:hAnsi="Webding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  <w:t xml:space="preserve"> 9 :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left" w:leader="none" w:pos="2268"/>
          <w:tab w:val="left" w:leader="none" w:pos="3118"/>
          <w:tab w:val="left" w:leader="none" w:pos="4535"/>
          <w:tab w:val="left" w:leader="none" w:pos="5386"/>
          <w:tab w:val="left" w:leader="none" w:pos="6803"/>
          <w:tab w:val="left" w:leader="none" w:pos="7654"/>
          <w:tab w:val="left" w:leader="none" w:pos="-1"/>
          <w:tab w:val="left" w:leader="none" w:pos="708"/>
        </w:tabs>
        <w:bidi w:val="1"/>
        <w:spacing w:after="57" w:before="57" w:line="259" w:lineRule="auto"/>
        <w:ind w:left="141" w:right="0" w:hanging="992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Webdings" w:cs="Webdings" w:eastAsia="Webdings" w:hAnsi="Webding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avidMFO" w:cs="DavidMFO" w:eastAsia="DavidMFO" w:hAnsi="DavidMFO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  <w:pict>
          <v:shape id="_x0000_i1030" style="width:20.25pt;height:31.5pt" o:ole="" type="#_x0000_t75">
            <v:imagedata r:id="rId3" o:title=""/>
          </v:shape>
          <o:OLEObject DrawAspect="Content" r:id="rId4" ObjectID="_1762800749" ProgID="Equation.DSMT4" ShapeID="_x0000_i103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righ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avid"/>
  <w:font w:name="Times New Roman"/>
  <w:font w:name="DavidMFOBold"/>
  <w:font w:name="Times"/>
  <w:font w:name="Webdings"/>
  <w:font w:name="DavidMFO"/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argel1" w:customStyle="1">
    <w:name w:val="Sargel 1"/>
    <w:basedOn w:val="a"/>
    <w:uiPriority w:val="99"/>
    <w:rsid w:val="00DB1A77"/>
    <w:pPr>
      <w:widowControl w:val="0"/>
      <w:suppressAutoHyphens w:val="1"/>
      <w:autoSpaceDE w:val="0"/>
      <w:autoSpaceDN w:val="0"/>
      <w:bidi w:val="1"/>
      <w:adjustRightInd w:val="0"/>
      <w:spacing w:after="57" w:before="57" w:line="380" w:lineRule="atLeast"/>
      <w:textAlignment w:val="center"/>
    </w:pPr>
    <w:rPr>
      <w:rFonts w:ascii="David" w:cs="David" w:hAnsi="David" w:eastAsiaTheme="minorEastAsia"/>
      <w:color w:val="000000"/>
      <w:sz w:val="28"/>
      <w:szCs w:val="28"/>
    </w:rPr>
  </w:style>
  <w:style w:type="paragraph" w:styleId="Sargel2" w:customStyle="1">
    <w:name w:val="Sargel 2"/>
    <w:basedOn w:val="a"/>
    <w:uiPriority w:val="99"/>
    <w:rsid w:val="00DB1A77"/>
    <w:pPr>
      <w:widowControl w:val="0"/>
      <w:autoSpaceDE w:val="0"/>
      <w:autoSpaceDN w:val="0"/>
      <w:bidi w:val="1"/>
      <w:adjustRightInd w:val="0"/>
      <w:spacing w:after="57" w:before="57" w:line="380" w:lineRule="atLeast"/>
      <w:ind w:left="567" w:hanging="567"/>
      <w:textAlignment w:val="center"/>
    </w:pPr>
    <w:rPr>
      <w:rFonts w:ascii="David" w:cs="David" w:hAnsi="David" w:eastAsiaTheme="minorEastAsia"/>
      <w:color w:val="000000"/>
      <w:sz w:val="28"/>
      <w:szCs w:val="28"/>
    </w:rPr>
  </w:style>
  <w:style w:type="character" w:styleId="LTR" w:customStyle="1">
    <w:name w:val="LTR"/>
    <w:uiPriority w:val="99"/>
    <w:rsid w:val="00DB1A77"/>
    <w:rPr>
      <w:rFonts w:ascii="Times-Roman" w:hAnsi="Times-Roman"/>
      <w:sz w:val="20"/>
      <w:lang w:eastAsia="x-none" w:val="en-GB"/>
    </w:rPr>
  </w:style>
  <w:style w:type="paragraph" w:styleId="a3" w:customStyle="1">
    <w:name w:val="רב ברירה"/>
    <w:basedOn w:val="a"/>
    <w:qFormat w:val="1"/>
    <w:rsid w:val="00DB1A77"/>
    <w:pPr>
      <w:widowControl w:val="0"/>
      <w:suppressAutoHyphens w:val="1"/>
      <w:autoSpaceDE w:val="0"/>
      <w:autoSpaceDN w:val="0"/>
      <w:bidi w:val="1"/>
      <w:adjustRightInd w:val="0"/>
      <w:spacing w:after="57" w:before="57" w:line="380" w:lineRule="atLeast"/>
      <w:ind w:left="850" w:hanging="851"/>
      <w:textAlignment w:val="center"/>
    </w:pPr>
    <w:rPr>
      <w:rFonts w:ascii="DavidMFO" w:cs="David" w:hAnsi="DavidMFO" w:eastAsiaTheme="minorEastAsia"/>
      <w:color w:val="000000"/>
      <w:position w:val="-6"/>
      <w:sz w:val="20"/>
      <w:szCs w:val="20"/>
      <w:lang w:bidi="ar-SA"/>
    </w:rPr>
  </w:style>
  <w:style w:type="table" w:styleId="a4">
    <w:name w:val="Table Grid"/>
    <w:basedOn w:val="a1"/>
    <w:uiPriority w:val="59"/>
    <w:rsid w:val="00DB1A77"/>
    <w:pPr>
      <w:spacing w:after="0" w:line="240" w:lineRule="auto"/>
    </w:pPr>
    <w:rPr>
      <w:rFonts w:cs="Times New Roman" w:eastAsiaTheme="minorEastAsi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grade8-Num15" w:customStyle="1">
    <w:name w:val="grade 8 - Num 15"/>
    <w:uiPriority w:val="99"/>
    <w:rsid w:val="00DB1A77"/>
    <w:rPr>
      <w:rFonts w:ascii="Times" w:cs="Times" w:hAnsi="Times"/>
      <w:sz w:val="30"/>
      <w:szCs w:val="30"/>
      <w:lang w:val="en-GB"/>
    </w:rPr>
  </w:style>
  <w:style w:type="character" w:styleId="DavidMFORegular" w:customStyle="1">
    <w:name w:val="David MFO Regular"/>
    <w:uiPriority w:val="99"/>
    <w:rsid w:val="00DB1A77"/>
    <w:rPr>
      <w:rFonts w:ascii="DavidMFO" w:cs="DavidMFO" w:hAnsi="DavidMFO"/>
      <w:sz w:val="30"/>
      <w:szCs w:val="30"/>
      <w:vertAlign w:val="baseline"/>
      <w:lang w:bidi="ar-SA"/>
    </w:rPr>
  </w:style>
  <w:style w:type="paragraph" w:styleId="Sargel1-shuratsheela" w:customStyle="1">
    <w:name w:val="Sargel 1 - shurat sheela"/>
    <w:basedOn w:val="a"/>
    <w:uiPriority w:val="99"/>
    <w:rsid w:val="00DB1A77"/>
    <w:pPr>
      <w:widowControl w:val="0"/>
      <w:suppressAutoHyphens w:val="1"/>
      <w:autoSpaceDE w:val="0"/>
      <w:autoSpaceDN w:val="0"/>
      <w:bidi w:val="1"/>
      <w:adjustRightInd w:val="0"/>
      <w:spacing w:after="57" w:before="283" w:line="380" w:lineRule="atLeast"/>
      <w:textAlignment w:val="center"/>
    </w:pPr>
    <w:rPr>
      <w:rFonts w:ascii="DavidMFO" w:cs="David" w:eastAsia="Times New Roman" w:hAnsi="DavidMFO"/>
      <w:color w:val="000000"/>
      <w:sz w:val="30"/>
      <w:szCs w:val="30"/>
    </w:rPr>
  </w:style>
  <w:style w:type="character" w:styleId="grade8-Characters13" w:customStyle="1">
    <w:name w:val="grade 8 - Characters 13"/>
    <w:uiPriority w:val="99"/>
    <w:rsid w:val="00DB1A77"/>
    <w:rPr>
      <w:rFonts w:ascii="Times-Roman" w:cs="Times-Roman" w:hAnsi="Times-Roman"/>
      <w:sz w:val="26"/>
      <w:szCs w:val="26"/>
      <w:lang w:val="en-GB"/>
    </w:rPr>
  </w:style>
  <w:style w:type="paragraph" w:styleId="sargel2-ravbrera" w:customStyle="1">
    <w:name w:val="sargel 2 - ravbrera"/>
    <w:basedOn w:val="a"/>
    <w:uiPriority w:val="99"/>
    <w:rsid w:val="00DB1A77"/>
    <w:pPr>
      <w:widowControl w:val="0"/>
      <w:tabs>
        <w:tab w:val="left" w:pos="1417"/>
        <w:tab w:val="left" w:pos="2551"/>
        <w:tab w:val="left" w:pos="3402"/>
        <w:tab w:val="left" w:pos="4535"/>
        <w:tab w:val="left" w:pos="5386"/>
        <w:tab w:val="left" w:pos="6520"/>
        <w:tab w:val="left" w:pos="7370"/>
      </w:tabs>
      <w:suppressAutoHyphens w:val="1"/>
      <w:autoSpaceDE w:val="0"/>
      <w:autoSpaceDN w:val="0"/>
      <w:bidi w:val="1"/>
      <w:adjustRightInd w:val="0"/>
      <w:spacing w:after="57" w:before="57" w:line="380" w:lineRule="atLeast"/>
      <w:ind w:left="1417" w:hanging="850"/>
      <w:textAlignment w:val="center"/>
    </w:pPr>
    <w:rPr>
      <w:rFonts w:ascii="DavidMFO" w:cs="David" w:eastAsia="Times New Roman" w:hAnsi="DavidMFO"/>
      <w:color w:val="000000"/>
      <w:sz w:val="30"/>
      <w:szCs w:val="30"/>
    </w:rPr>
  </w:style>
  <w:style w:type="character" w:styleId="5-LTR15" w:customStyle="1">
    <w:name w:val="5 - LTR 15"/>
    <w:uiPriority w:val="99"/>
    <w:rsid w:val="00DB1A77"/>
    <w:rPr>
      <w:rFonts w:ascii="Times-Roman" w:cs="Times-Roman" w:hAnsi="Times-Roman"/>
      <w:sz w:val="30"/>
      <w:szCs w:val="30"/>
      <w:lang w:val="en-GB"/>
    </w:rPr>
  </w:style>
  <w:style w:type="character" w:styleId="underline-30gray" w:customStyle="1">
    <w:name w:val="underline-30%gray"/>
    <w:uiPriority w:val="99"/>
    <w:rsid w:val="00DB1A77"/>
    <w:rPr>
      <w:u w:color="000000" w:val="thick"/>
    </w:rPr>
  </w:style>
  <w:style w:type="character" w:styleId="grade5-15" w:customStyle="1">
    <w:name w:val="grade 5 - 15"/>
    <w:uiPriority w:val="99"/>
    <w:rsid w:val="00DB1A77"/>
    <w:rPr>
      <w:rFonts w:ascii="Times-Roman" w:cs="Times-Roman" w:hAnsi="Times-Roman"/>
      <w:sz w:val="30"/>
      <w:szCs w:val="30"/>
      <w:lang w:val="en-GB"/>
    </w:rPr>
  </w:style>
  <w:style w:type="paragraph" w:styleId="sargel1-ravbrera" w:customStyle="1">
    <w:name w:val="sargel 1 - rav brera"/>
    <w:basedOn w:val="a"/>
    <w:uiPriority w:val="99"/>
    <w:rsid w:val="00DB1A77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bidi w:val="1"/>
      <w:adjustRightInd w:val="0"/>
      <w:spacing w:after="57" w:before="57" w:line="380" w:lineRule="atLeast"/>
      <w:ind w:left="850" w:hanging="850"/>
      <w:textAlignment w:val="center"/>
    </w:pPr>
    <w:rPr>
      <w:rFonts w:ascii="DavidMFO" w:cs="DavidMFO" w:eastAsia="Times New Roman" w:hAnsi="DavidMFO"/>
      <w:color w:val="000000"/>
      <w:sz w:val="30"/>
      <w:szCs w:val="30"/>
    </w:rPr>
  </w:style>
  <w:style w:type="paragraph" w:styleId="NoParagraphStyle" w:customStyle="1">
    <w:name w:val="[No Paragraph Style]"/>
    <w:rsid w:val="00DB1A77"/>
    <w:pPr>
      <w:widowControl w:val="0"/>
      <w:autoSpaceDE w:val="0"/>
      <w:autoSpaceDN w:val="0"/>
      <w:bidi w:val="1"/>
      <w:adjustRightInd w:val="0"/>
      <w:spacing w:after="0" w:line="288" w:lineRule="auto"/>
      <w:textAlignment w:val="center"/>
    </w:pPr>
    <w:rPr>
      <w:rFonts w:ascii="WinSoftPro-Medium" w:cs="WinSoftPro-Medium" w:eastAsia="Times New Roman" w:hAnsi="WinSoftPro-Medium"/>
      <w:color w:val="000000"/>
      <w:sz w:val="24"/>
      <w:szCs w:val="24"/>
    </w:rPr>
  </w:style>
  <w:style w:type="character" w:styleId="DavidMFObold" w:customStyle="1">
    <w:name w:val="David MFO bold"/>
    <w:uiPriority w:val="99"/>
    <w:rsid w:val="00DB1A77"/>
    <w:rPr>
      <w:rFonts w:ascii="DavidMFOBold" w:cs="DavidMFOBold" w:hAnsi="DavidMFOBold"/>
      <w:b w:val="1"/>
      <w:bCs w:val="1"/>
      <w:sz w:val="30"/>
      <w:szCs w:val="30"/>
      <w:lang w:bidi="ar-SA"/>
    </w:rPr>
  </w:style>
  <w:style w:type="paragraph" w:styleId="Sargel2-shuratsheela" w:customStyle="1">
    <w:name w:val="Sargel 2 - shurat sheela"/>
    <w:basedOn w:val="NoParagraphStyle"/>
    <w:uiPriority w:val="99"/>
    <w:rsid w:val="00BF3501"/>
    <w:pPr>
      <w:tabs>
        <w:tab w:val="left" w:pos="510"/>
      </w:tabs>
      <w:suppressAutoHyphens w:val="1"/>
      <w:spacing w:after="57" w:before="283" w:line="380" w:lineRule="atLeast"/>
      <w:ind w:left="510" w:hanging="510"/>
    </w:pPr>
    <w:rPr>
      <w:rFonts w:ascii="DavidMFO" w:cs="David" w:hAnsi="DavidMFO"/>
      <w:sz w:val="30"/>
      <w:szCs w:val="30"/>
    </w:rPr>
  </w:style>
  <w:style w:type="character" w:styleId="Times" w:customStyle="1">
    <w:name w:val="Times"/>
    <w:uiPriority w:val="99"/>
    <w:rsid w:val="00BF3501"/>
    <w:rPr>
      <w:rFonts w:ascii="Times-Roman" w:cs="Times-Roman" w:hAnsi="Times-Roman"/>
      <w:sz w:val="30"/>
      <w:szCs w:val="30"/>
      <w:lang w:val="en-GB"/>
    </w:rPr>
  </w:style>
  <w:style w:type="character" w:styleId="chezka" w:customStyle="1">
    <w:name w:val="chezka"/>
    <w:uiPriority w:val="99"/>
    <w:rsid w:val="00BF3501"/>
    <w:rPr>
      <w:rFonts w:ascii="Times-Roman" w:cs="Times-Roman" w:hAnsi="Times-Roman"/>
      <w:position w:val="1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5.png"/><Relationship Id="rId22" Type="http://schemas.openxmlformats.org/officeDocument/2006/relationships/image" Target="media/image5.png"/><Relationship Id="rId21" Type="http://schemas.openxmlformats.org/officeDocument/2006/relationships/image" Target="media/image16.png"/><Relationship Id="rId24" Type="http://schemas.openxmlformats.org/officeDocument/2006/relationships/image" Target="media/image13.jpg"/><Relationship Id="rId23" Type="http://schemas.openxmlformats.org/officeDocument/2006/relationships/image" Target="media/image19.png"/><Relationship Id="rId1" Type="http://schemas.openxmlformats.org/officeDocument/2006/relationships/image" Target="media/image2.wmf"/><Relationship Id="rId2" Type="http://schemas.openxmlformats.org/officeDocument/2006/relationships/oleObject" Target="embeddings/oleObject2.bin"/><Relationship Id="rId3" Type="http://schemas.openxmlformats.org/officeDocument/2006/relationships/image" Target="media/image1.wmf"/><Relationship Id="rId4" Type="http://schemas.openxmlformats.org/officeDocument/2006/relationships/oleObject" Target="embeddings/oleObject1.bin"/><Relationship Id="rId9" Type="http://schemas.openxmlformats.org/officeDocument/2006/relationships/styles" Target="styles.xml"/><Relationship Id="rId25" Type="http://schemas.openxmlformats.org/officeDocument/2006/relationships/image" Target="media/image10.jpg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Relationship Id="rId11" Type="http://schemas.openxmlformats.org/officeDocument/2006/relationships/image" Target="media/image4.jpg"/><Relationship Id="rId10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5" Type="http://schemas.openxmlformats.org/officeDocument/2006/relationships/image" Target="media/image14.png"/><Relationship Id="rId14" Type="http://schemas.openxmlformats.org/officeDocument/2006/relationships/image" Target="media/image3.png"/><Relationship Id="rId17" Type="http://schemas.openxmlformats.org/officeDocument/2006/relationships/image" Target="media/image6.png"/><Relationship Id="rId16" Type="http://schemas.openxmlformats.org/officeDocument/2006/relationships/image" Target="media/image9.png"/><Relationship Id="rId19" Type="http://schemas.openxmlformats.org/officeDocument/2006/relationships/image" Target="media/image11.jpg"/><Relationship Id="rId18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pHHsihoRJQDn38GhnoYVNB8ZA==">CgMxLjA4AHIhMVlrRWM4UXZZZFNOMHBxc0pReUtyOEFDR3pleDlZRm1G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2023-11-29T20:06:00Z</dcterms:created>
  <dc:creator>eti soncino</dc:creator>
</cp:coreProperties>
</file>